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wodoodporne na aparat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Fotografia to piękna pasja. Uchwycić odpowiedni kadr w konkretnej sytuacji nie jest łatwo. Dodatkowe akcesoria rozszerzają możliwości i odporność aparatu. W przypadku opadów deszczu przydaje się &lt;b&gt;etui wodoodporne na aparat&lt;/b&gt;.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chodzi tutaj tylko o deszcz. Istnieją również produkty do użytkowania pod wodą. Takie </w:t>
      </w:r>
      <w:r>
        <w:rPr>
          <w:rFonts w:ascii="calibri" w:hAnsi="calibri" w:eastAsia="calibri" w:cs="calibri"/>
          <w:sz w:val="24"/>
          <w:szCs w:val="24"/>
          <w:b/>
        </w:rPr>
        <w:t xml:space="preserve">etui wodoodporne na aparat</w:t>
      </w:r>
      <w:r>
        <w:rPr>
          <w:rFonts w:ascii="calibri" w:hAnsi="calibri" w:eastAsia="calibri" w:cs="calibri"/>
          <w:sz w:val="24"/>
          <w:szCs w:val="24"/>
        </w:rPr>
        <w:t xml:space="preserve"> daje możliwość robienia niepowtarzalnych zdjęć rzeczy, które ludzkie oko rzadko dostrzega.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Etui wodoodporne na aparat -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dobrać pokrowiec, w którym bez problemu pomieści się nasz sprzęt. Wersja podwodna oczywiście sprawdzi się również podczas opadów deszczu, a także uprawiania sportów wodnych lub na śniegu. Wiele produktów chroniących przed deszczem posiada specjalne rękawy, dzięki którym istnieje możliwość poustawiania wszystkich niezbędnych funkcji i wykonywania zdjęć bez ryzyka zamoczenia aparatu lub lustrzanki.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etui wodoodporne na aparat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rękawami można kupić w cenie poniżej 50 zł. Wersje podwodne natomiast będą droższe. Przy każdym z produktów podane są dokładne wymiary sprzętu, który zmieści się w pokrowcu wraz z przykładowymi modelami. W przypadku fotografowania pod wodą ważna też będzie maksymalna głębokość, na jakiej futerał zapewnia pełną szczelność. Zapraszamy do zapoznania się z ofertą tych produktów w naszym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50-etui-wodoodpo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2024-05-05T02:52:20+02:00</dcterms:created>
  <dcterms:modified xsi:type="dcterms:W3CDTF">2024-05-05T02:52:20+02:00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